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4546AE86" w:rsidR="00CC3CC9" w:rsidRPr="004C0EFD" w:rsidRDefault="00CC3CC9" w:rsidP="00C74381">
      <w:pPr>
        <w:tabs>
          <w:tab w:val="left" w:pos="9639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</w:r>
      <w:r w:rsidR="006D7019" w:rsidRPr="006D7019">
        <w:rPr>
          <w:sz w:val="24"/>
          <w:szCs w:val="24"/>
          <w:lang w:val="ru-RU"/>
        </w:rPr>
        <w:t>8</w:t>
      </w:r>
      <w:r w:rsidRPr="004C0EFD">
        <w:rPr>
          <w:sz w:val="24"/>
          <w:szCs w:val="24"/>
        </w:rPr>
        <w:t xml:space="preserve">____клас </w:t>
      </w:r>
    </w:p>
    <w:p w14:paraId="0B3F5E29" w14:textId="77777777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207B234F" w:rsidR="00CC3CC9" w:rsidRPr="004C0EFD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____________________________</w:t>
      </w:r>
    </w:p>
    <w:p w14:paraId="70249AD0" w14:textId="059D9C2C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3FCFC36F" w:rsidR="00FC68FD" w:rsidRPr="006D7019" w:rsidRDefault="00CC3CC9" w:rsidP="00CC3CC9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6D7019" w:rsidRPr="006D7019">
        <w:rPr>
          <w:b/>
          <w:bCs/>
          <w:sz w:val="24"/>
          <w:szCs w:val="24"/>
          <w:lang w:val="ru-RU"/>
        </w:rPr>
        <w:t>1</w:t>
      </w:r>
    </w:p>
    <w:p w14:paraId="7688D3A0" w14:textId="2456DEA1" w:rsidR="00CC3CC9" w:rsidRPr="004C0EFD" w:rsidRDefault="00CC3CC9" w:rsidP="0083753E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</w:t>
      </w:r>
      <w:r w:rsidR="006D7019">
        <w:rPr>
          <w:b/>
          <w:bCs/>
          <w:sz w:val="24"/>
          <w:szCs w:val="24"/>
        </w:rPr>
        <w:t>Одержання кисню</w:t>
      </w:r>
      <w:r w:rsidRPr="004C0EFD">
        <w:rPr>
          <w:b/>
          <w:bCs/>
          <w:sz w:val="24"/>
          <w:szCs w:val="24"/>
        </w:rPr>
        <w:t>»</w:t>
      </w:r>
    </w:p>
    <w:p w14:paraId="75F209C3" w14:textId="42EC8609" w:rsidR="00CC3CC9" w:rsidRPr="006D7019" w:rsidRDefault="00CC3CC9" w:rsidP="00D14906">
      <w:pPr>
        <w:jc w:val="both"/>
        <w:rPr>
          <w:sz w:val="24"/>
          <w:szCs w:val="24"/>
        </w:rPr>
      </w:pPr>
      <w:r w:rsidRPr="004C0EFD">
        <w:rPr>
          <w:b/>
          <w:bCs/>
          <w:sz w:val="24"/>
          <w:szCs w:val="24"/>
        </w:rPr>
        <w:t xml:space="preserve">Мета: </w:t>
      </w:r>
      <w:r w:rsidR="006D7019" w:rsidRPr="006D7019">
        <w:rPr>
          <w:sz w:val="24"/>
          <w:szCs w:val="24"/>
        </w:rPr>
        <w:t>Дослідити способи одержання, збирання та виявлення кисню</w:t>
      </w:r>
      <w:r w:rsidR="00D40E63" w:rsidRPr="00D40E63">
        <w:rPr>
          <w:sz w:val="24"/>
          <w:szCs w:val="24"/>
        </w:rPr>
        <w:t>.</w:t>
      </w:r>
    </w:p>
    <w:p w14:paraId="0AFCD80A" w14:textId="4ACA391A" w:rsidR="00CC3CC9" w:rsidRPr="006D7019" w:rsidRDefault="00CC3CC9" w:rsidP="00DA5477">
      <w:pPr>
        <w:jc w:val="both"/>
        <w:rPr>
          <w:rFonts w:eastAsia="Times New Roman"/>
          <w:color w:val="181717"/>
          <w:sz w:val="24"/>
          <w:szCs w:val="22"/>
        </w:rPr>
      </w:pPr>
      <w:r w:rsidRPr="004C0EFD">
        <w:rPr>
          <w:b/>
          <w:bCs/>
          <w:sz w:val="24"/>
          <w:szCs w:val="24"/>
        </w:rPr>
        <w:t>Обладнання:</w:t>
      </w:r>
      <w:r w:rsidR="003E4E06">
        <w:rPr>
          <w:sz w:val="24"/>
          <w:szCs w:val="24"/>
        </w:rPr>
        <w:t xml:space="preserve"> </w:t>
      </w:r>
      <w:r w:rsidR="00380584">
        <w:rPr>
          <w:sz w:val="24"/>
          <w:szCs w:val="24"/>
        </w:rPr>
        <w:t xml:space="preserve">конічна колба, ложечка, </w:t>
      </w:r>
      <w:r w:rsidR="00C84E7F">
        <w:rPr>
          <w:sz w:val="24"/>
          <w:szCs w:val="24"/>
        </w:rPr>
        <w:t>корок з газовідвідною трубкою, хімічна склянка, цупкий папір, спиртівка, сірники, скіпки, кристалізатор, пробірки, вода</w:t>
      </w:r>
      <w:r w:rsidR="00665978">
        <w:rPr>
          <w:sz w:val="24"/>
          <w:szCs w:val="24"/>
        </w:rPr>
        <w:t xml:space="preserve">, </w:t>
      </w:r>
      <w:r w:rsidR="00665978" w:rsidRPr="00DA3AA7">
        <w:rPr>
          <w:rStyle w:val="fontstyle01"/>
        </w:rPr>
        <w:t>зразки природних джерел каталізаторів</w:t>
      </w:r>
      <w:r w:rsidR="00665978">
        <w:rPr>
          <w:sz w:val="24"/>
          <w:szCs w:val="24"/>
        </w:rPr>
        <w:t xml:space="preserve"> (4 види), штатив для пробірок.</w:t>
      </w:r>
    </w:p>
    <w:p w14:paraId="2F6E3047" w14:textId="76C5BE66" w:rsidR="007D5E2E" w:rsidRPr="004C0EFD" w:rsidRDefault="007D5E2E" w:rsidP="00DA5477">
      <w:pPr>
        <w:jc w:val="both"/>
        <w:rPr>
          <w:rFonts w:eastAsia="Times New Roman"/>
          <w:color w:val="181717"/>
          <w:sz w:val="24"/>
        </w:rPr>
      </w:pPr>
      <w:r w:rsidRPr="004C0EFD">
        <w:rPr>
          <w:rFonts w:eastAsia="Times New Roman"/>
          <w:b/>
          <w:bCs/>
          <w:color w:val="181717"/>
          <w:sz w:val="24"/>
        </w:rPr>
        <w:t>Реактиви:</w:t>
      </w:r>
      <w:r w:rsidR="003E4E06">
        <w:rPr>
          <w:rFonts w:eastAsia="Times New Roman"/>
          <w:color w:val="181717"/>
          <w:sz w:val="24"/>
          <w:szCs w:val="22"/>
        </w:rPr>
        <w:t xml:space="preserve"> </w:t>
      </w:r>
      <w:r w:rsidR="00665978">
        <w:rPr>
          <w:rFonts w:eastAsia="Times New Roman"/>
          <w:color w:val="181717"/>
          <w:sz w:val="24"/>
          <w:szCs w:val="22"/>
        </w:rPr>
        <w:t>гідроген пероксид (3%-вий розчин), манган</w:t>
      </w:r>
      <w:r w:rsidR="00665978" w:rsidRPr="00665978">
        <w:rPr>
          <w:rFonts w:eastAsia="Times New Roman"/>
          <w:color w:val="181717"/>
          <w:sz w:val="24"/>
          <w:szCs w:val="22"/>
          <w:lang w:val="ru-RU"/>
        </w:rPr>
        <w:t>(</w:t>
      </w:r>
      <w:r w:rsidR="00665978">
        <w:rPr>
          <w:rFonts w:eastAsia="Times New Roman"/>
          <w:color w:val="181717"/>
          <w:sz w:val="24"/>
          <w:szCs w:val="22"/>
          <w:lang w:val="en-US"/>
        </w:rPr>
        <w:t>IV</w:t>
      </w:r>
      <w:r w:rsidR="00665978" w:rsidRPr="00665978">
        <w:rPr>
          <w:rFonts w:eastAsia="Times New Roman"/>
          <w:color w:val="181717"/>
          <w:sz w:val="24"/>
          <w:szCs w:val="22"/>
          <w:lang w:val="ru-RU"/>
        </w:rPr>
        <w:t xml:space="preserve">) </w:t>
      </w:r>
      <w:r w:rsidR="00665978">
        <w:rPr>
          <w:rFonts w:eastAsia="Times New Roman"/>
          <w:color w:val="181717"/>
          <w:sz w:val="24"/>
          <w:szCs w:val="22"/>
        </w:rPr>
        <w:t>оксид</w:t>
      </w:r>
      <w:r w:rsidR="00657437">
        <w:rPr>
          <w:rFonts w:eastAsia="Times New Roman"/>
          <w:color w:val="181717"/>
          <w:sz w:val="24"/>
        </w:rPr>
        <w:t>.</w:t>
      </w:r>
    </w:p>
    <w:p w14:paraId="5B9A2FF1" w14:textId="0B6D3456" w:rsidR="00CC3CC9" w:rsidRDefault="007D5E2E" w:rsidP="008142D0">
      <w:pPr>
        <w:ind w:firstLine="567"/>
        <w:jc w:val="both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Перед тим, як виконувати роботу повторіть правила безпеки та дотримуйтеся їх під час виконання дослідів!</w:t>
      </w:r>
    </w:p>
    <w:p w14:paraId="621266D3" w14:textId="08D1D7B0" w:rsidR="007D5E2E" w:rsidRDefault="004C0EFD" w:rsidP="008142D0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 w:rsidR="009F4FC5">
        <w:rPr>
          <w:b/>
          <w:bCs/>
          <w:i/>
          <w:iCs/>
          <w:sz w:val="24"/>
          <w:szCs w:val="24"/>
        </w:rPr>
        <w:t>1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AF7294" w:rsidRPr="00AF7294">
        <w:rPr>
          <w:b/>
          <w:bCs/>
          <w:i/>
          <w:iCs/>
          <w:sz w:val="24"/>
          <w:szCs w:val="24"/>
        </w:rPr>
        <w:t>Одержуємо, збираємо та виявляємо кисень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7E6949F2" w14:textId="162FBEB5" w:rsidR="0006399B" w:rsidRPr="0006399B" w:rsidRDefault="0006399B" w:rsidP="0006399B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8142D0">
        <w:rPr>
          <w:i/>
          <w:iCs/>
          <w:color w:val="323E4F" w:themeColor="text2" w:themeShade="BF"/>
          <w:sz w:val="20"/>
          <w:szCs w:val="20"/>
        </w:rPr>
        <w:t>(</w:t>
      </w:r>
      <w:r w:rsidRPr="0006399B">
        <w:rPr>
          <w:i/>
          <w:iCs/>
          <w:color w:val="323E4F" w:themeColor="text2" w:themeShade="BF"/>
          <w:sz w:val="20"/>
          <w:szCs w:val="20"/>
        </w:rPr>
        <w:t>За фізичними властивостями кисню (§ 9) сформулюйте гіпотезу: як можна зібрати одержаний кисень у посудину.</w:t>
      </w:r>
      <w:r w:rsidRPr="008142D0">
        <w:rPr>
          <w:i/>
          <w:iCs/>
          <w:color w:val="323E4F" w:themeColor="text2" w:themeShade="BF"/>
          <w:sz w:val="20"/>
          <w:szCs w:val="20"/>
        </w:rPr>
        <w:t>)</w:t>
      </w:r>
    </w:p>
    <w:p w14:paraId="591407A7" w14:textId="4B35433A" w:rsidR="0006399B" w:rsidRPr="0006399B" w:rsidRDefault="0006399B" w:rsidP="0006399B">
      <w:pPr>
        <w:ind w:firstLine="567"/>
        <w:jc w:val="both"/>
        <w:rPr>
          <w:sz w:val="24"/>
          <w:szCs w:val="24"/>
        </w:rPr>
      </w:pPr>
      <w:r w:rsidRPr="0006399B">
        <w:rPr>
          <w:b/>
          <w:bCs/>
          <w:sz w:val="24"/>
          <w:szCs w:val="24"/>
        </w:rPr>
        <w:t>Гіпотеза</w:t>
      </w:r>
      <w:r w:rsidRPr="0006399B">
        <w:rPr>
          <w:b/>
          <w:bCs/>
          <w:sz w:val="24"/>
          <w:szCs w:val="24"/>
        </w:rPr>
        <w:t>:</w:t>
      </w:r>
      <w:r w:rsidRPr="0006399B">
        <w:rPr>
          <w:sz w:val="24"/>
          <w:szCs w:val="24"/>
        </w:rPr>
        <w:t>___________________________________________________________________________</w:t>
      </w:r>
    </w:p>
    <w:p w14:paraId="1A5F678B" w14:textId="2A9B3C20" w:rsidR="0006399B" w:rsidRPr="0006399B" w:rsidRDefault="0006399B" w:rsidP="0006399B">
      <w:pPr>
        <w:jc w:val="both"/>
        <w:rPr>
          <w:b/>
          <w:bCs/>
          <w:i/>
          <w:iCs/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p w14:paraId="6E7E34CA" w14:textId="13BB7AB7" w:rsidR="004C0EFD" w:rsidRPr="004C0EFD" w:rsidRDefault="004C0EFD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2383E577" w14:textId="62351786" w:rsidR="004C0EFD" w:rsidRPr="00282A2A" w:rsidRDefault="00AF7294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color w:val="auto"/>
        </w:rPr>
      </w:pPr>
      <w:r w:rsidRPr="00282A2A">
        <w:rPr>
          <w:rStyle w:val="fontstyle01"/>
          <w:color w:val="auto"/>
        </w:rPr>
        <w:t xml:space="preserve">У конічну колбу насипте </w:t>
      </w:r>
      <w:r w:rsidR="00380584" w:rsidRPr="00282A2A">
        <w:rPr>
          <w:rStyle w:val="fontstyle01"/>
          <w:color w:val="auto"/>
        </w:rPr>
        <w:t>ложечкою</w:t>
      </w:r>
      <w:r w:rsidRPr="00282A2A">
        <w:rPr>
          <w:rStyle w:val="fontstyle01"/>
          <w:color w:val="auto"/>
        </w:rPr>
        <w:t xml:space="preserve"> дрібку манган(</w:t>
      </w:r>
      <w:r w:rsidRPr="00282A2A">
        <w:rPr>
          <w:rStyle w:val="fontstyle01"/>
          <w:color w:val="auto"/>
        </w:rPr>
        <w:t>IV</w:t>
      </w:r>
      <w:r w:rsidRPr="00282A2A">
        <w:rPr>
          <w:rStyle w:val="fontstyle01"/>
          <w:color w:val="auto"/>
        </w:rPr>
        <w:t>) оксиду</w:t>
      </w:r>
      <w:r w:rsidR="00EB0D1D" w:rsidRPr="00282A2A">
        <w:rPr>
          <w:rStyle w:val="fontstyle01"/>
          <w:color w:val="auto"/>
        </w:rPr>
        <w:t>.</w:t>
      </w:r>
    </w:p>
    <w:p w14:paraId="7154CB92" w14:textId="31AA5DF2" w:rsidR="003E29C0" w:rsidRPr="00282A2A" w:rsidRDefault="00AF7294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color w:val="auto"/>
        </w:rPr>
      </w:pPr>
      <w:r w:rsidRPr="00282A2A">
        <w:rPr>
          <w:rStyle w:val="fontstyle01"/>
          <w:color w:val="auto"/>
        </w:rPr>
        <w:t>У колбу налийте 3%-й розчин гідроген пероксиду об’ємом 30-40 мл та одразу закрийте її корком із газовідвідною трубкою</w:t>
      </w:r>
      <w:r w:rsidR="00261781" w:rsidRPr="00282A2A">
        <w:rPr>
          <w:rStyle w:val="fontstyle01"/>
          <w:color w:val="auto"/>
        </w:rPr>
        <w:t>.</w:t>
      </w:r>
    </w:p>
    <w:p w14:paraId="2FD1D58B" w14:textId="0D02D2FB" w:rsidR="003E29C0" w:rsidRPr="00282A2A" w:rsidRDefault="00AF7294" w:rsidP="00D25BFA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color w:val="auto"/>
        </w:rPr>
      </w:pPr>
      <w:r w:rsidRPr="00282A2A">
        <w:rPr>
          <w:rStyle w:val="fontstyle01"/>
          <w:color w:val="auto"/>
        </w:rPr>
        <w:t xml:space="preserve">Вільний кінець газовідвідної трубки </w:t>
      </w:r>
      <w:proofErr w:type="spellStart"/>
      <w:r w:rsidRPr="00282A2A">
        <w:rPr>
          <w:rStyle w:val="fontstyle01"/>
          <w:color w:val="auto"/>
        </w:rPr>
        <w:t>занурте</w:t>
      </w:r>
      <w:proofErr w:type="spellEnd"/>
      <w:r w:rsidRPr="00282A2A">
        <w:rPr>
          <w:rStyle w:val="fontstyle01"/>
          <w:color w:val="auto"/>
        </w:rPr>
        <w:t xml:space="preserve"> на дно хімічної склянки та прикрийте її отвір аркушем цупкого паперу</w:t>
      </w:r>
      <w:r w:rsidR="003E29C0" w:rsidRPr="00282A2A">
        <w:rPr>
          <w:rStyle w:val="fontstyle01"/>
          <w:color w:val="auto"/>
        </w:rPr>
        <w:t>.</w:t>
      </w:r>
    </w:p>
    <w:p w14:paraId="65BA11D8" w14:textId="3D46A6DF" w:rsidR="004C0EFD" w:rsidRPr="00282A2A" w:rsidRDefault="0006399B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color w:val="auto"/>
        </w:rPr>
      </w:pPr>
      <w:r w:rsidRPr="00282A2A">
        <w:rPr>
          <w:rStyle w:val="fontstyle01"/>
          <w:color w:val="auto"/>
        </w:rPr>
        <w:t>Запаліть спиртівку. Від полум’я спиртівки запаліть деревну скіпку, дайте їй трохи прогоріти та загасіть її, щоб вона продовжувала тліти</w:t>
      </w:r>
      <w:r w:rsidR="00261781" w:rsidRPr="00282A2A">
        <w:rPr>
          <w:rStyle w:val="fontstyle01"/>
          <w:color w:val="auto"/>
        </w:rPr>
        <w:t>.</w:t>
      </w:r>
    </w:p>
    <w:p w14:paraId="0571E3B7" w14:textId="48866A80" w:rsidR="00261781" w:rsidRPr="00282A2A" w:rsidRDefault="0006399B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color w:val="auto"/>
        </w:rPr>
      </w:pPr>
      <w:r w:rsidRPr="00282A2A">
        <w:rPr>
          <w:rStyle w:val="fontstyle01"/>
          <w:color w:val="auto"/>
        </w:rPr>
        <w:t>Поки хімічна склянка заповнюється киснем, налийте в кристалізатор воду, заповніть пробірку водою, закрийте її та поміст</w:t>
      </w:r>
      <w:r w:rsidRPr="00282A2A">
        <w:rPr>
          <w:rStyle w:val="fontstyle01"/>
          <w:color w:val="auto"/>
        </w:rPr>
        <w:t>і</w:t>
      </w:r>
      <w:r w:rsidRPr="00282A2A">
        <w:rPr>
          <w:rStyle w:val="fontstyle01"/>
          <w:color w:val="auto"/>
        </w:rPr>
        <w:t>ть</w:t>
      </w:r>
      <w:r w:rsidRPr="00282A2A">
        <w:rPr>
          <w:rStyle w:val="fontstyle01"/>
          <w:color w:val="auto"/>
        </w:rPr>
        <w:t xml:space="preserve"> </w:t>
      </w:r>
      <w:r w:rsidRPr="00282A2A">
        <w:rPr>
          <w:rStyle w:val="fontstyle01"/>
          <w:color w:val="auto"/>
        </w:rPr>
        <w:t>отвором униз у кристалізатор. Відкрийте отвір пробірки</w:t>
      </w:r>
      <w:r w:rsidR="00261781" w:rsidRPr="00282A2A">
        <w:rPr>
          <w:rStyle w:val="fontstyle01"/>
          <w:color w:val="auto"/>
        </w:rPr>
        <w:t>.</w:t>
      </w:r>
    </w:p>
    <w:p w14:paraId="34379F68" w14:textId="77777777" w:rsidR="0006399B" w:rsidRPr="00282A2A" w:rsidRDefault="0006399B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Fonts w:ascii="SchoolBookC" w:hAnsi="SchoolBookC"/>
          <w:sz w:val="24"/>
          <w:szCs w:val="24"/>
        </w:rPr>
      </w:pPr>
      <w:r w:rsidRPr="00282A2A">
        <w:rPr>
          <w:rStyle w:val="fontstyle01"/>
          <w:color w:val="auto"/>
        </w:rPr>
        <w:t>Коли хімічна склянка заповниться киснем, перемістіть газовідвідну трубку в отвір пробірки і чекайте, допоки пробірка не заповниться киснем.</w:t>
      </w:r>
      <w:r w:rsidRPr="00282A2A">
        <w:rPr>
          <w:noProof/>
        </w:rPr>
        <w:t xml:space="preserve"> </w:t>
      </w:r>
    </w:p>
    <w:p w14:paraId="0EE257CE" w14:textId="730F7CE7" w:rsidR="00261781" w:rsidRDefault="0006399B" w:rsidP="0006399B">
      <w:pPr>
        <w:tabs>
          <w:tab w:val="left" w:pos="2552"/>
        </w:tabs>
        <w:spacing w:after="4" w:line="250" w:lineRule="auto"/>
        <w:jc w:val="center"/>
        <w:rPr>
          <w:rStyle w:val="fontstyle01"/>
        </w:rPr>
      </w:pPr>
      <w:r>
        <w:rPr>
          <w:noProof/>
        </w:rPr>
        <w:drawing>
          <wp:inline distT="0" distB="0" distL="0" distR="0" wp14:anchorId="1AD7CB42" wp14:editId="639D7552">
            <wp:extent cx="3631223" cy="1666875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8153" cy="1670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AE8C1" w14:textId="34F54E9A" w:rsidR="00261781" w:rsidRPr="00282A2A" w:rsidRDefault="0006399B" w:rsidP="0006399B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color w:val="auto"/>
        </w:rPr>
      </w:pPr>
      <w:r w:rsidRPr="00282A2A">
        <w:rPr>
          <w:rStyle w:val="fontstyle01"/>
          <w:color w:val="auto"/>
        </w:rPr>
        <w:t xml:space="preserve">Коли пробірка заповниться, закрийте її отвір, дістаньте, переверніть отвором догори, відкрийте та </w:t>
      </w:r>
      <w:proofErr w:type="spellStart"/>
      <w:r w:rsidRPr="00282A2A">
        <w:rPr>
          <w:rStyle w:val="fontstyle01"/>
          <w:color w:val="auto"/>
        </w:rPr>
        <w:t>внесіть</w:t>
      </w:r>
      <w:proofErr w:type="spellEnd"/>
      <w:r w:rsidRPr="00282A2A">
        <w:rPr>
          <w:rStyle w:val="fontstyle01"/>
          <w:color w:val="auto"/>
        </w:rPr>
        <w:t xml:space="preserve"> у неї тліючу скіпку</w:t>
      </w:r>
      <w:r w:rsidR="00261781" w:rsidRPr="00282A2A">
        <w:rPr>
          <w:rStyle w:val="fontstyle01"/>
          <w:color w:val="auto"/>
        </w:rPr>
        <w:t>.</w:t>
      </w:r>
    </w:p>
    <w:p w14:paraId="3C497E96" w14:textId="1EA772CF" w:rsidR="00BA58CC" w:rsidRDefault="00BA58CC" w:rsidP="00BA58CC">
      <w:pPr>
        <w:tabs>
          <w:tab w:val="left" w:pos="2552"/>
        </w:tabs>
        <w:spacing w:after="4" w:line="250" w:lineRule="auto"/>
        <w:ind w:left="596"/>
        <w:jc w:val="center"/>
        <w:rPr>
          <w:rStyle w:val="fontstyle01"/>
        </w:rPr>
      </w:pPr>
    </w:p>
    <w:p w14:paraId="5645A0D5" w14:textId="10F8E3C6" w:rsidR="004C0EFD" w:rsidRDefault="004C0EFD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527DDC10" w14:textId="1D97AFE4" w:rsidR="00261781" w:rsidRDefault="00261781" w:rsidP="00261781">
      <w:pPr>
        <w:jc w:val="both"/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</w:t>
      </w:r>
      <w:r w:rsidRPr="009F2231">
        <w:rPr>
          <w:sz w:val="24"/>
          <w:szCs w:val="24"/>
        </w:rPr>
        <w:t>_________________________________________________________________________________________</w:t>
      </w:r>
    </w:p>
    <w:p w14:paraId="27CF87E5" w14:textId="77777777" w:rsidR="00665978" w:rsidRDefault="0066597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4C1DF074" w14:textId="1B264FC9" w:rsidR="0006399B" w:rsidRPr="0006399B" w:rsidRDefault="0006399B" w:rsidP="0006399B">
      <w:pPr>
        <w:spacing w:before="24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Рівняння реакцій</w:t>
      </w:r>
    </w:p>
    <w:p w14:paraId="0CFA3751" w14:textId="77777777" w:rsidR="0006399B" w:rsidRDefault="0006399B" w:rsidP="0006399B">
      <w:pPr>
        <w:jc w:val="both"/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</w:t>
      </w:r>
      <w:r w:rsidRPr="009F2231">
        <w:rPr>
          <w:sz w:val="24"/>
          <w:szCs w:val="24"/>
        </w:rPr>
        <w:t>_________________________________________________________________________________________</w:t>
      </w:r>
    </w:p>
    <w:p w14:paraId="00CC0DFE" w14:textId="67CD5AB6" w:rsidR="009701FF" w:rsidRPr="0006399B" w:rsidRDefault="009701FF" w:rsidP="009701FF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06399B">
        <w:rPr>
          <w:i/>
          <w:iCs/>
          <w:color w:val="323E4F" w:themeColor="text2" w:themeShade="BF"/>
          <w:sz w:val="20"/>
          <w:szCs w:val="20"/>
        </w:rPr>
        <w:t>(</w:t>
      </w:r>
      <w:r w:rsidR="0006399B" w:rsidRPr="0006399B">
        <w:rPr>
          <w:i/>
          <w:iCs/>
          <w:color w:val="323E4F" w:themeColor="text2" w:themeShade="BF"/>
          <w:sz w:val="20"/>
          <w:szCs w:val="20"/>
        </w:rPr>
        <w:t xml:space="preserve">Чи підтвердилась ваша </w:t>
      </w:r>
      <w:r w:rsidR="0006399B">
        <w:rPr>
          <w:i/>
          <w:iCs/>
          <w:color w:val="323E4F" w:themeColor="text2" w:themeShade="BF"/>
          <w:sz w:val="20"/>
          <w:szCs w:val="20"/>
        </w:rPr>
        <w:t>гіпотеза?</w:t>
      </w:r>
      <w:r w:rsidRPr="0006399B">
        <w:rPr>
          <w:i/>
          <w:iCs/>
          <w:color w:val="323E4F" w:themeColor="text2" w:themeShade="BF"/>
          <w:sz w:val="20"/>
          <w:szCs w:val="20"/>
        </w:rPr>
        <w:t>)</w:t>
      </w:r>
    </w:p>
    <w:p w14:paraId="2F41745C" w14:textId="1BEC3340" w:rsidR="009701FF" w:rsidRPr="00F53191" w:rsidRDefault="009701FF" w:rsidP="009701FF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_____________________________________________________________</w:t>
      </w:r>
      <w:r w:rsidRPr="00F53191">
        <w:rPr>
          <w:sz w:val="24"/>
          <w:szCs w:val="24"/>
          <w:lang w:val="ru-RU"/>
        </w:rPr>
        <w:t>____________</w:t>
      </w:r>
      <w:r>
        <w:rPr>
          <w:sz w:val="24"/>
          <w:szCs w:val="24"/>
          <w:lang w:val="ru-RU"/>
        </w:rPr>
        <w:t>__</w:t>
      </w:r>
    </w:p>
    <w:p w14:paraId="6B75F771" w14:textId="66B34569" w:rsidR="009701FF" w:rsidRDefault="009701FF" w:rsidP="009701FF">
      <w:pPr>
        <w:jc w:val="both"/>
        <w:rPr>
          <w:b/>
          <w:bCs/>
          <w:i/>
          <w:iCs/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p w14:paraId="55F8B94F" w14:textId="147FFEA2" w:rsidR="009701FF" w:rsidRDefault="009701FF" w:rsidP="009701FF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>
        <w:rPr>
          <w:b/>
          <w:bCs/>
          <w:i/>
          <w:iCs/>
          <w:sz w:val="24"/>
          <w:szCs w:val="24"/>
        </w:rPr>
        <w:t>2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586DDF" w:rsidRPr="00586DDF">
        <w:rPr>
          <w:b/>
          <w:bCs/>
          <w:i/>
          <w:iCs/>
          <w:sz w:val="24"/>
          <w:szCs w:val="24"/>
        </w:rPr>
        <w:t>Досліджуємо ефективність каталізаторів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1F154C68" w14:textId="4BE733E7" w:rsidR="00586DDF" w:rsidRPr="0006399B" w:rsidRDefault="00586DDF" w:rsidP="00586DDF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8142D0">
        <w:rPr>
          <w:i/>
          <w:iCs/>
          <w:color w:val="323E4F" w:themeColor="text2" w:themeShade="BF"/>
          <w:sz w:val="20"/>
          <w:szCs w:val="20"/>
        </w:rPr>
        <w:t>(</w:t>
      </w:r>
      <w:r w:rsidRPr="00586DDF">
        <w:rPr>
          <w:i/>
          <w:iCs/>
          <w:color w:val="323E4F" w:themeColor="text2" w:themeShade="BF"/>
          <w:sz w:val="20"/>
          <w:szCs w:val="20"/>
        </w:rPr>
        <w:t>Сформулюйте гіпотезу: чи всі каталізатори однаково ефективно прискорюють хімічні реакції.</w:t>
      </w:r>
      <w:r w:rsidRPr="008142D0">
        <w:rPr>
          <w:i/>
          <w:iCs/>
          <w:color w:val="323E4F" w:themeColor="text2" w:themeShade="BF"/>
          <w:sz w:val="20"/>
          <w:szCs w:val="20"/>
        </w:rPr>
        <w:t>)</w:t>
      </w:r>
    </w:p>
    <w:p w14:paraId="0F20F080" w14:textId="77777777" w:rsidR="00586DDF" w:rsidRPr="0006399B" w:rsidRDefault="00586DDF" w:rsidP="00586DDF">
      <w:pPr>
        <w:ind w:firstLine="567"/>
        <w:jc w:val="both"/>
        <w:rPr>
          <w:sz w:val="24"/>
          <w:szCs w:val="24"/>
        </w:rPr>
      </w:pPr>
      <w:r w:rsidRPr="0006399B">
        <w:rPr>
          <w:b/>
          <w:bCs/>
          <w:sz w:val="24"/>
          <w:szCs w:val="24"/>
        </w:rPr>
        <w:t>Гіпотеза:</w:t>
      </w:r>
      <w:r w:rsidRPr="0006399B">
        <w:rPr>
          <w:sz w:val="24"/>
          <w:szCs w:val="24"/>
        </w:rPr>
        <w:t>___________________________________________________________________________</w:t>
      </w:r>
    </w:p>
    <w:p w14:paraId="7DB7133F" w14:textId="77777777" w:rsidR="00586DDF" w:rsidRPr="0006399B" w:rsidRDefault="00586DDF" w:rsidP="00586DDF">
      <w:pPr>
        <w:jc w:val="both"/>
        <w:rPr>
          <w:b/>
          <w:bCs/>
          <w:i/>
          <w:iCs/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p w14:paraId="41E9F7F9" w14:textId="2B18F737" w:rsidR="009701FF" w:rsidRPr="004C0EFD" w:rsidRDefault="009701FF" w:rsidP="009701FF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47DAD0FE" w14:textId="62D03414" w:rsidR="009701FF" w:rsidRDefault="009701FF" w:rsidP="009701FF">
      <w:pPr>
        <w:numPr>
          <w:ilvl w:val="0"/>
          <w:numId w:val="18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9701FF">
        <w:t xml:space="preserve"> </w:t>
      </w:r>
      <w:r w:rsidR="00DA3AA7" w:rsidRPr="00DA3AA7">
        <w:rPr>
          <w:rStyle w:val="fontstyle01"/>
        </w:rPr>
        <w:t>У різні пробірки помістіть наявні зразки природних джерел каталізаторів. У разі використання овочів або фрагментів рослин, їх необхідно трішки розім’яти (щоб почав виділятися сік) або використовувати щойно відрізані шматочки</w:t>
      </w:r>
      <w:r w:rsidRPr="009701FF">
        <w:rPr>
          <w:rStyle w:val="fontstyle01"/>
        </w:rPr>
        <w:t>.</w:t>
      </w:r>
    </w:p>
    <w:p w14:paraId="30906954" w14:textId="75678E55" w:rsidR="009701FF" w:rsidRDefault="00DA3AA7" w:rsidP="009701FF">
      <w:pPr>
        <w:numPr>
          <w:ilvl w:val="0"/>
          <w:numId w:val="18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DA3AA7">
        <w:rPr>
          <w:rStyle w:val="fontstyle01"/>
        </w:rPr>
        <w:t>У кожну пробірку налийте розчин гідроген пероксиду об’ємом по 1-2 мл</w:t>
      </w:r>
      <w:r w:rsidR="009701FF" w:rsidRPr="009701FF">
        <w:rPr>
          <w:rStyle w:val="fontstyle01"/>
        </w:rPr>
        <w:t>.</w:t>
      </w:r>
    </w:p>
    <w:p w14:paraId="4EAFB6A9" w14:textId="49C4773A" w:rsidR="009701FF" w:rsidRPr="009701FF" w:rsidRDefault="009701FF" w:rsidP="009701FF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bookmarkStart w:id="0" w:name="_Hlk210469266"/>
      <w:r w:rsidRPr="009701FF">
        <w:rPr>
          <w:i/>
          <w:iCs/>
          <w:color w:val="323E4F" w:themeColor="text2" w:themeShade="BF"/>
          <w:sz w:val="20"/>
          <w:szCs w:val="20"/>
        </w:rPr>
        <w:t>(</w:t>
      </w:r>
      <w:r w:rsidR="00DA3AA7" w:rsidRPr="00DA3AA7">
        <w:rPr>
          <w:i/>
          <w:iCs/>
          <w:color w:val="323E4F" w:themeColor="text2" w:themeShade="BF"/>
          <w:sz w:val="20"/>
          <w:szCs w:val="20"/>
        </w:rPr>
        <w:t>Занотуйте спостереження в таблицю й оцініть каталітичну ефективність зразків. У таблиці позначте найбільш і найменш ефективні каталізатори.</w:t>
      </w:r>
      <w:r w:rsidRPr="009701FF">
        <w:rPr>
          <w:i/>
          <w:iCs/>
          <w:color w:val="323E4F" w:themeColor="text2" w:themeShade="BF"/>
          <w:sz w:val="20"/>
          <w:szCs w:val="20"/>
        </w:rPr>
        <w:t>)</w:t>
      </w:r>
    </w:p>
    <w:p w14:paraId="4C74D544" w14:textId="354923A7" w:rsidR="009701FF" w:rsidRDefault="009701FF" w:rsidP="009701FF">
      <w:pPr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1"/>
        <w:gridCol w:w="3739"/>
        <w:gridCol w:w="4762"/>
      </w:tblGrid>
      <w:tr w:rsidR="00DA3AA7" w:rsidRPr="00DA3AA7" w14:paraId="4594BF8B" w14:textId="77777777" w:rsidTr="00DA3A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/>
        </w:trPr>
        <w:tc>
          <w:tcPr>
            <w:tcW w:w="2261" w:type="dxa"/>
            <w:vAlign w:val="center"/>
          </w:tcPr>
          <w:p w14:paraId="0001DD83" w14:textId="77777777" w:rsidR="00DA3AA7" w:rsidRPr="00DA3AA7" w:rsidRDefault="00DA3AA7" w:rsidP="00DA3AA7">
            <w:pPr>
              <w:jc w:val="center"/>
              <w:rPr>
                <w:rStyle w:val="fontstyle01"/>
                <w:b/>
                <w:bCs/>
              </w:rPr>
            </w:pPr>
            <w:r w:rsidRPr="00DA3AA7">
              <w:rPr>
                <w:rStyle w:val="fontstyle01"/>
                <w:b/>
                <w:bCs/>
              </w:rPr>
              <w:t>Зразок</w:t>
            </w:r>
          </w:p>
        </w:tc>
        <w:tc>
          <w:tcPr>
            <w:tcW w:w="3739" w:type="dxa"/>
            <w:vAlign w:val="center"/>
          </w:tcPr>
          <w:p w14:paraId="629BACD3" w14:textId="77777777" w:rsidR="00DA3AA7" w:rsidRPr="00DA3AA7" w:rsidRDefault="00DA3AA7" w:rsidP="00DA3AA7">
            <w:pPr>
              <w:jc w:val="center"/>
              <w:rPr>
                <w:rStyle w:val="fontstyle01"/>
                <w:b/>
                <w:bCs/>
              </w:rPr>
            </w:pPr>
            <w:r w:rsidRPr="00DA3AA7">
              <w:rPr>
                <w:rStyle w:val="fontstyle01"/>
                <w:b/>
                <w:bCs/>
              </w:rPr>
              <w:t>Оцінка швидкості реакції</w:t>
            </w:r>
          </w:p>
        </w:tc>
        <w:tc>
          <w:tcPr>
            <w:tcW w:w="4762" w:type="dxa"/>
            <w:vAlign w:val="center"/>
          </w:tcPr>
          <w:p w14:paraId="09420A60" w14:textId="77777777" w:rsidR="00DA3AA7" w:rsidRPr="00DA3AA7" w:rsidRDefault="00DA3AA7" w:rsidP="00DA3AA7">
            <w:pPr>
              <w:jc w:val="center"/>
              <w:rPr>
                <w:rStyle w:val="fontstyle01"/>
                <w:b/>
                <w:bCs/>
              </w:rPr>
            </w:pPr>
            <w:r w:rsidRPr="00DA3AA7">
              <w:rPr>
                <w:rStyle w:val="fontstyle01"/>
                <w:b/>
                <w:bCs/>
              </w:rPr>
              <w:t>Найбільш / найменш ефективний</w:t>
            </w:r>
          </w:p>
        </w:tc>
      </w:tr>
      <w:tr w:rsidR="00DA3AA7" w:rsidRPr="00DA3AA7" w14:paraId="697EA98B" w14:textId="77777777" w:rsidTr="00DA3A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261" w:type="dxa"/>
            <w:vAlign w:val="center"/>
          </w:tcPr>
          <w:p w14:paraId="768519F3" w14:textId="77777777" w:rsidR="00DA3AA7" w:rsidRPr="00DA3AA7" w:rsidRDefault="00DA3AA7" w:rsidP="00DA3AA7">
            <w:pPr>
              <w:jc w:val="center"/>
              <w:rPr>
                <w:rStyle w:val="fontstyle01"/>
              </w:rPr>
            </w:pPr>
          </w:p>
        </w:tc>
        <w:tc>
          <w:tcPr>
            <w:tcW w:w="3739" w:type="dxa"/>
            <w:vAlign w:val="center"/>
          </w:tcPr>
          <w:p w14:paraId="6B41730A" w14:textId="77777777" w:rsidR="00DA3AA7" w:rsidRPr="00DA3AA7" w:rsidRDefault="00DA3AA7" w:rsidP="00DA3AA7">
            <w:pPr>
              <w:jc w:val="center"/>
              <w:rPr>
                <w:rStyle w:val="fontstyle01"/>
              </w:rPr>
            </w:pPr>
          </w:p>
        </w:tc>
        <w:tc>
          <w:tcPr>
            <w:tcW w:w="4762" w:type="dxa"/>
            <w:vAlign w:val="center"/>
          </w:tcPr>
          <w:p w14:paraId="48E738E6" w14:textId="77777777" w:rsidR="00DA3AA7" w:rsidRPr="00DA3AA7" w:rsidRDefault="00DA3AA7" w:rsidP="00DA3AA7">
            <w:pPr>
              <w:jc w:val="center"/>
              <w:rPr>
                <w:rStyle w:val="fontstyle01"/>
              </w:rPr>
            </w:pPr>
          </w:p>
        </w:tc>
      </w:tr>
    </w:tbl>
    <w:p w14:paraId="2005DEFB" w14:textId="77777777" w:rsidR="00DA3AA7" w:rsidRPr="0006399B" w:rsidRDefault="00DA3AA7" w:rsidP="00DA3AA7">
      <w:pPr>
        <w:spacing w:before="240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Рівняння реакцій</w:t>
      </w:r>
    </w:p>
    <w:p w14:paraId="1C47FAC8" w14:textId="77777777" w:rsidR="00DA3AA7" w:rsidRDefault="00DA3AA7" w:rsidP="00DA3AA7">
      <w:pPr>
        <w:jc w:val="both"/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</w:t>
      </w:r>
      <w:r w:rsidRPr="009F2231">
        <w:rPr>
          <w:sz w:val="24"/>
          <w:szCs w:val="24"/>
        </w:rPr>
        <w:t>_________________________________________________________________________________________</w:t>
      </w:r>
    </w:p>
    <w:p w14:paraId="13825374" w14:textId="68657D6B" w:rsidR="009701FF" w:rsidRPr="008142D0" w:rsidRDefault="009701FF" w:rsidP="009701FF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8142D0">
        <w:rPr>
          <w:i/>
          <w:iCs/>
          <w:color w:val="323E4F" w:themeColor="text2" w:themeShade="BF"/>
          <w:sz w:val="20"/>
          <w:szCs w:val="20"/>
        </w:rPr>
        <w:t>(</w:t>
      </w:r>
      <w:r w:rsidR="00DA3AA7" w:rsidRPr="0006399B">
        <w:rPr>
          <w:i/>
          <w:iCs/>
          <w:color w:val="323E4F" w:themeColor="text2" w:themeShade="BF"/>
          <w:sz w:val="20"/>
          <w:szCs w:val="20"/>
        </w:rPr>
        <w:t xml:space="preserve">Чи підтвердилась ваша </w:t>
      </w:r>
      <w:r w:rsidR="00DA3AA7">
        <w:rPr>
          <w:i/>
          <w:iCs/>
          <w:color w:val="323E4F" w:themeColor="text2" w:themeShade="BF"/>
          <w:sz w:val="20"/>
          <w:szCs w:val="20"/>
        </w:rPr>
        <w:t>гіпотеза</w:t>
      </w:r>
      <w:r>
        <w:rPr>
          <w:i/>
          <w:iCs/>
          <w:color w:val="323E4F" w:themeColor="text2" w:themeShade="BF"/>
          <w:sz w:val="20"/>
          <w:szCs w:val="20"/>
        </w:rPr>
        <w:t>?</w:t>
      </w:r>
      <w:r w:rsidRPr="008142D0">
        <w:rPr>
          <w:i/>
          <w:iCs/>
          <w:color w:val="323E4F" w:themeColor="text2" w:themeShade="BF"/>
          <w:sz w:val="20"/>
          <w:szCs w:val="20"/>
        </w:rPr>
        <w:t>)</w:t>
      </w:r>
    </w:p>
    <w:p w14:paraId="09C84709" w14:textId="00C46D06" w:rsidR="009701FF" w:rsidRPr="00F53191" w:rsidRDefault="009701FF" w:rsidP="009701FF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_____________________________________________________________</w:t>
      </w:r>
      <w:r w:rsidRPr="00F53191">
        <w:rPr>
          <w:sz w:val="24"/>
          <w:szCs w:val="24"/>
          <w:lang w:val="ru-RU"/>
        </w:rPr>
        <w:t>____________</w:t>
      </w:r>
      <w:r>
        <w:rPr>
          <w:sz w:val="24"/>
          <w:szCs w:val="24"/>
          <w:lang w:val="ru-RU"/>
        </w:rPr>
        <w:t>__</w:t>
      </w:r>
    </w:p>
    <w:p w14:paraId="6359D918" w14:textId="10917C2A" w:rsidR="009701FF" w:rsidRDefault="009701FF" w:rsidP="009701FF">
      <w:pPr>
        <w:jc w:val="both"/>
        <w:rPr>
          <w:b/>
          <w:bCs/>
          <w:i/>
          <w:iCs/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  <w:bookmarkEnd w:id="0"/>
    </w:p>
    <w:sectPr w:rsidR="009701FF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B52479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2"/>
  </w:num>
  <w:num w:numId="5">
    <w:abstractNumId w:val="4"/>
  </w:num>
  <w:num w:numId="6">
    <w:abstractNumId w:val="14"/>
  </w:num>
  <w:num w:numId="7">
    <w:abstractNumId w:val="7"/>
  </w:num>
  <w:num w:numId="8">
    <w:abstractNumId w:val="3"/>
  </w:num>
  <w:num w:numId="9">
    <w:abstractNumId w:val="8"/>
  </w:num>
  <w:num w:numId="10">
    <w:abstractNumId w:val="13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31242"/>
    <w:rsid w:val="00050B5B"/>
    <w:rsid w:val="0006399B"/>
    <w:rsid w:val="00093CDA"/>
    <w:rsid w:val="000A09CE"/>
    <w:rsid w:val="000B4A8C"/>
    <w:rsid w:val="000F46E6"/>
    <w:rsid w:val="001F4192"/>
    <w:rsid w:val="00245CAE"/>
    <w:rsid w:val="00247C2D"/>
    <w:rsid w:val="00261781"/>
    <w:rsid w:val="00265E31"/>
    <w:rsid w:val="00282A2A"/>
    <w:rsid w:val="002B0279"/>
    <w:rsid w:val="002E7C8A"/>
    <w:rsid w:val="003072A6"/>
    <w:rsid w:val="00330FAE"/>
    <w:rsid w:val="00380584"/>
    <w:rsid w:val="00384703"/>
    <w:rsid w:val="003C6AE2"/>
    <w:rsid w:val="003E29C0"/>
    <w:rsid w:val="003E4E06"/>
    <w:rsid w:val="00430020"/>
    <w:rsid w:val="00443477"/>
    <w:rsid w:val="0047396A"/>
    <w:rsid w:val="004C0EFD"/>
    <w:rsid w:val="004C2A24"/>
    <w:rsid w:val="00533BB8"/>
    <w:rsid w:val="00540715"/>
    <w:rsid w:val="00541007"/>
    <w:rsid w:val="00564ABF"/>
    <w:rsid w:val="00586DDF"/>
    <w:rsid w:val="005C1111"/>
    <w:rsid w:val="006361D9"/>
    <w:rsid w:val="00657437"/>
    <w:rsid w:val="00665978"/>
    <w:rsid w:val="006D7019"/>
    <w:rsid w:val="007532C3"/>
    <w:rsid w:val="0075405D"/>
    <w:rsid w:val="007574EE"/>
    <w:rsid w:val="007A06AC"/>
    <w:rsid w:val="007A3031"/>
    <w:rsid w:val="007C097F"/>
    <w:rsid w:val="007D5E2E"/>
    <w:rsid w:val="007F1E82"/>
    <w:rsid w:val="008142D0"/>
    <w:rsid w:val="0083753E"/>
    <w:rsid w:val="008A100E"/>
    <w:rsid w:val="008E797D"/>
    <w:rsid w:val="009701FF"/>
    <w:rsid w:val="009A2BBD"/>
    <w:rsid w:val="009F2231"/>
    <w:rsid w:val="009F4FC5"/>
    <w:rsid w:val="00A12F78"/>
    <w:rsid w:val="00A20D03"/>
    <w:rsid w:val="00A57FBA"/>
    <w:rsid w:val="00AF7294"/>
    <w:rsid w:val="00B16A68"/>
    <w:rsid w:val="00B67E03"/>
    <w:rsid w:val="00BA58CC"/>
    <w:rsid w:val="00C20E1F"/>
    <w:rsid w:val="00C33EBF"/>
    <w:rsid w:val="00C74381"/>
    <w:rsid w:val="00C74CCF"/>
    <w:rsid w:val="00C84E7F"/>
    <w:rsid w:val="00CA7C61"/>
    <w:rsid w:val="00CC3CC9"/>
    <w:rsid w:val="00CF017C"/>
    <w:rsid w:val="00CF400C"/>
    <w:rsid w:val="00D14906"/>
    <w:rsid w:val="00D25BFA"/>
    <w:rsid w:val="00D36627"/>
    <w:rsid w:val="00D37D46"/>
    <w:rsid w:val="00D40E63"/>
    <w:rsid w:val="00D453B5"/>
    <w:rsid w:val="00DA3AA7"/>
    <w:rsid w:val="00DA5477"/>
    <w:rsid w:val="00DB7E05"/>
    <w:rsid w:val="00DD56BA"/>
    <w:rsid w:val="00E14272"/>
    <w:rsid w:val="00EB0D1D"/>
    <w:rsid w:val="00EF1D8A"/>
    <w:rsid w:val="00F21B0D"/>
    <w:rsid w:val="00F27B38"/>
    <w:rsid w:val="00F53191"/>
    <w:rsid w:val="00F55783"/>
    <w:rsid w:val="00F62EB7"/>
    <w:rsid w:val="00F67ED4"/>
    <w:rsid w:val="00FC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3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3173</TotalTime>
  <Pages>2</Pages>
  <Words>3131</Words>
  <Characters>1785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68</cp:revision>
  <dcterms:created xsi:type="dcterms:W3CDTF">2025-09-23T13:47:00Z</dcterms:created>
  <dcterms:modified xsi:type="dcterms:W3CDTF">2025-10-29T15:51:00Z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